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E" w:rsidRPr="0006046D" w:rsidRDefault="004F4286" w:rsidP="00C754BE">
      <w:pPr>
        <w:jc w:val="both"/>
        <w:rPr>
          <w:rFonts w:ascii="Times New Roman" w:hAnsi="Times New Roman" w:cs="Times New Roman"/>
          <w:sz w:val="28"/>
          <w:szCs w:val="28"/>
        </w:rPr>
      </w:pPr>
      <w:r w:rsidRPr="0006046D">
        <w:rPr>
          <w:rFonts w:ascii="Times New Roman" w:hAnsi="Times New Roman" w:cs="Times New Roman"/>
          <w:sz w:val="28"/>
          <w:szCs w:val="28"/>
        </w:rPr>
        <w:t>Муниципальное образование ГП «Поселок Онохой» информи</w:t>
      </w:r>
      <w:r w:rsidR="000F6596">
        <w:rPr>
          <w:rFonts w:ascii="Times New Roman" w:hAnsi="Times New Roman" w:cs="Times New Roman"/>
          <w:sz w:val="28"/>
          <w:szCs w:val="28"/>
        </w:rPr>
        <w:t>рует о предоставлении земельного участка в собственность, расположенного</w:t>
      </w:r>
      <w:r w:rsidR="00056F5B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F6596">
        <w:rPr>
          <w:rFonts w:ascii="Times New Roman" w:hAnsi="Times New Roman" w:cs="Times New Roman"/>
          <w:sz w:val="28"/>
          <w:szCs w:val="28"/>
        </w:rPr>
        <w:t xml:space="preserve">Бурятия, </w:t>
      </w:r>
      <w:proofErr w:type="spellStart"/>
      <w:r w:rsidR="000F6596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0F659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F65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6596">
        <w:rPr>
          <w:rFonts w:ascii="Times New Roman" w:hAnsi="Times New Roman" w:cs="Times New Roman"/>
          <w:sz w:val="28"/>
          <w:szCs w:val="28"/>
        </w:rPr>
        <w:t>. Старый</w:t>
      </w:r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, </w:t>
      </w:r>
      <w:r w:rsidR="000F659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0F6596">
        <w:rPr>
          <w:rFonts w:ascii="Times New Roman" w:hAnsi="Times New Roman" w:cs="Times New Roman"/>
          <w:sz w:val="28"/>
          <w:szCs w:val="28"/>
        </w:rPr>
        <w:t>Онохойская</w:t>
      </w:r>
      <w:proofErr w:type="spellEnd"/>
      <w:r w:rsidR="000F6596">
        <w:rPr>
          <w:rFonts w:ascii="Times New Roman" w:hAnsi="Times New Roman" w:cs="Times New Roman"/>
          <w:sz w:val="28"/>
          <w:szCs w:val="28"/>
        </w:rPr>
        <w:t>, уч.32А</w:t>
      </w:r>
      <w:r w:rsidR="005264D3">
        <w:rPr>
          <w:rFonts w:ascii="Times New Roman" w:hAnsi="Times New Roman" w:cs="Times New Roman"/>
          <w:sz w:val="28"/>
          <w:szCs w:val="28"/>
        </w:rPr>
        <w:t xml:space="preserve">, площадью </w:t>
      </w:r>
      <w:bookmarkStart w:id="0" w:name="_GoBack"/>
      <w:bookmarkEnd w:id="0"/>
      <w:r w:rsidR="000F6596">
        <w:rPr>
          <w:rFonts w:ascii="Times New Roman" w:hAnsi="Times New Roman" w:cs="Times New Roman"/>
          <w:sz w:val="28"/>
          <w:szCs w:val="28"/>
        </w:rPr>
        <w:t>3774</w:t>
      </w:r>
      <w:r w:rsidRPr="0006046D">
        <w:rPr>
          <w:rFonts w:ascii="Times New Roman" w:hAnsi="Times New Roman" w:cs="Times New Roman"/>
          <w:sz w:val="28"/>
          <w:szCs w:val="28"/>
        </w:rPr>
        <w:t xml:space="preserve"> кв.м.,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</w:t>
      </w:r>
      <w:r w:rsidR="00C754BE">
        <w:rPr>
          <w:rFonts w:ascii="Times New Roman" w:hAnsi="Times New Roman" w:cs="Times New Roman"/>
          <w:sz w:val="28"/>
          <w:szCs w:val="28"/>
        </w:rPr>
        <w:t xml:space="preserve">тровый </w:t>
      </w:r>
      <w:r w:rsidR="000F6596">
        <w:rPr>
          <w:rFonts w:ascii="Times New Roman" w:hAnsi="Times New Roman" w:cs="Times New Roman"/>
          <w:sz w:val="28"/>
          <w:szCs w:val="28"/>
        </w:rPr>
        <w:t>номер 03:06:280112:ЗУ</w:t>
      </w:r>
      <w:proofErr w:type="gramStart"/>
      <w:r w:rsidR="00056F5B">
        <w:rPr>
          <w:rFonts w:ascii="Times New Roman" w:hAnsi="Times New Roman" w:cs="Times New Roman"/>
          <w:sz w:val="28"/>
          <w:szCs w:val="28"/>
        </w:rPr>
        <w:t>,</w:t>
      </w:r>
      <w:r w:rsidR="000F65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6596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C754BE">
        <w:rPr>
          <w:rFonts w:ascii="Times New Roman" w:hAnsi="Times New Roman" w:cs="Times New Roman"/>
          <w:sz w:val="28"/>
          <w:szCs w:val="28"/>
        </w:rPr>
        <w:t>.</w:t>
      </w:r>
      <w:r w:rsidR="00C754BE" w:rsidRP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Все заинтересованные</w:t>
      </w:r>
      <w:r w:rsidR="000F6596">
        <w:rPr>
          <w:rFonts w:ascii="Times New Roman" w:hAnsi="Times New Roman" w:cs="Times New Roman"/>
          <w:sz w:val="28"/>
          <w:szCs w:val="28"/>
        </w:rPr>
        <w:t xml:space="preserve"> в предоставлении вышеуказанного земельного</w:t>
      </w:r>
      <w:r w:rsidR="00056F5B">
        <w:rPr>
          <w:rFonts w:ascii="Times New Roman" w:hAnsi="Times New Roman" w:cs="Times New Roman"/>
          <w:sz w:val="28"/>
          <w:szCs w:val="28"/>
        </w:rPr>
        <w:t xml:space="preserve">  участков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</w:t>
      </w:r>
      <w:r w:rsidR="00BA37A7">
        <w:rPr>
          <w:rFonts w:ascii="Times New Roman" w:hAnsi="Times New Roman" w:cs="Times New Roman"/>
          <w:sz w:val="28"/>
          <w:szCs w:val="28"/>
        </w:rPr>
        <w:t>оговора</w:t>
      </w:r>
      <w:r w:rsidR="00DC2705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BA37A7">
        <w:rPr>
          <w:rFonts w:ascii="Times New Roman" w:hAnsi="Times New Roman" w:cs="Times New Roman"/>
          <w:sz w:val="28"/>
          <w:szCs w:val="28"/>
        </w:rPr>
        <w:t>ого участка</w:t>
      </w:r>
      <w:r w:rsidR="00C754BE" w:rsidRPr="0006046D">
        <w:rPr>
          <w:rFonts w:ascii="Times New Roman" w:hAnsi="Times New Roman" w:cs="Times New Roman"/>
          <w:sz w:val="28"/>
          <w:szCs w:val="28"/>
        </w:rPr>
        <w:t>. Заявлен</w:t>
      </w:r>
      <w:r w:rsidR="00BA37A7">
        <w:rPr>
          <w:rFonts w:ascii="Times New Roman" w:hAnsi="Times New Roman" w:cs="Times New Roman"/>
          <w:sz w:val="28"/>
          <w:szCs w:val="28"/>
        </w:rPr>
        <w:t>ия принимаются в письменном виде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на бумажном носителе по адресу:</w:t>
      </w:r>
      <w:r w:rsidR="00C754BE">
        <w:rPr>
          <w:rFonts w:ascii="Times New Roman" w:hAnsi="Times New Roman" w:cs="Times New Roman"/>
          <w:sz w:val="28"/>
          <w:szCs w:val="28"/>
        </w:rPr>
        <w:t xml:space="preserve">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754BE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54BE" w:rsidRPr="0006046D">
        <w:rPr>
          <w:rFonts w:ascii="Times New Roman" w:hAnsi="Times New Roman" w:cs="Times New Roman"/>
          <w:sz w:val="28"/>
          <w:szCs w:val="28"/>
        </w:rPr>
        <w:t>. Онохой, ул. Гагарина,</w:t>
      </w:r>
      <w:r w:rsidR="00C754BE">
        <w:rPr>
          <w:rFonts w:ascii="Times New Roman" w:hAnsi="Times New Roman" w:cs="Times New Roman"/>
          <w:sz w:val="28"/>
          <w:szCs w:val="28"/>
        </w:rPr>
        <w:t xml:space="preserve">11, </w:t>
      </w:r>
      <w:r w:rsidR="00C754BE" w:rsidRPr="0006046D">
        <w:rPr>
          <w:rFonts w:ascii="Times New Roman" w:hAnsi="Times New Roman" w:cs="Times New Roman"/>
          <w:sz w:val="28"/>
          <w:szCs w:val="28"/>
        </w:rPr>
        <w:t xml:space="preserve"> каб.№5.</w:t>
      </w: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4BE" w:rsidRDefault="00C754BE" w:rsidP="004F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4BE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86"/>
    <w:rsid w:val="00056F5B"/>
    <w:rsid w:val="0006046D"/>
    <w:rsid w:val="00080AC4"/>
    <w:rsid w:val="000F6596"/>
    <w:rsid w:val="002806B8"/>
    <w:rsid w:val="0035339B"/>
    <w:rsid w:val="0049055B"/>
    <w:rsid w:val="00491ADC"/>
    <w:rsid w:val="004F4286"/>
    <w:rsid w:val="005264D3"/>
    <w:rsid w:val="0062332E"/>
    <w:rsid w:val="007F44CA"/>
    <w:rsid w:val="00914D45"/>
    <w:rsid w:val="00AB212E"/>
    <w:rsid w:val="00BA37A7"/>
    <w:rsid w:val="00C754BE"/>
    <w:rsid w:val="00CC5027"/>
    <w:rsid w:val="00DB7BD1"/>
    <w:rsid w:val="00DC2705"/>
    <w:rsid w:val="00F10151"/>
    <w:rsid w:val="00F1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2024-05-30T06:30:00Z</cp:lastPrinted>
  <dcterms:created xsi:type="dcterms:W3CDTF">2024-01-30T05:58:00Z</dcterms:created>
  <dcterms:modified xsi:type="dcterms:W3CDTF">2024-05-30T06:31:00Z</dcterms:modified>
</cp:coreProperties>
</file>